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BA" w:rsidRPr="00442C37" w:rsidRDefault="00904427" w:rsidP="00CF5FBA">
      <w:pPr>
        <w:pStyle w:val="ab"/>
        <w:spacing w:line="402" w:lineRule="atLeast"/>
        <w:rPr>
          <w:rFonts w:ascii="΢ȭхڢ;" w:eastAsia="΢ȭхڢ;"/>
          <w:sz w:val="18"/>
          <w:szCs w:val="20"/>
        </w:rPr>
      </w:pPr>
      <w:r w:rsidRPr="00904427">
        <w:rPr>
          <w:rFonts w:ascii="Times New Roman" w:hAnsi="Times New Roman"/>
          <w:b/>
          <w:sz w:val="44"/>
          <w:szCs w:val="48"/>
        </w:rPr>
        <w:t>C643</w:t>
      </w:r>
      <w:r w:rsidRPr="00904427">
        <w:rPr>
          <w:rFonts w:ascii="Times New Roman" w:hAnsi="Times New Roman" w:hint="eastAsia"/>
          <w:b/>
          <w:sz w:val="44"/>
          <w:szCs w:val="48"/>
        </w:rPr>
        <w:t>人甲状腺癌细胞</w:t>
      </w:r>
    </w:p>
    <w:p w:rsidR="002F52D5" w:rsidRDefault="00EB5D0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86B71">
        <w:rPr>
          <w:rFonts w:ascii="Times New Roman" w:hAnsi="Times New Roman"/>
          <w:b/>
          <w:color w:val="000000"/>
          <w:sz w:val="24"/>
          <w:szCs w:val="24"/>
        </w:rPr>
        <w:t>Catalogue No.</w:t>
      </w:r>
      <w:r w:rsidR="00190CEB">
        <w:rPr>
          <w:rFonts w:ascii="Times New Roman" w:hAnsi="Times New Roman" w:hint="eastAsia"/>
          <w:color w:val="000000"/>
          <w:sz w:val="24"/>
          <w:szCs w:val="24"/>
        </w:rPr>
        <w:t>:</w:t>
      </w:r>
      <w:r w:rsidR="00CF5FBA" w:rsidRPr="00CF5FBA">
        <w:rPr>
          <w:color w:val="000000"/>
          <w:sz w:val="24"/>
        </w:rPr>
        <w:t xml:space="preserve"> </w:t>
      </w:r>
      <w:r w:rsidR="00CF5FBA" w:rsidRPr="00CD6F63">
        <w:rPr>
          <w:color w:val="000000"/>
          <w:sz w:val="24"/>
        </w:rPr>
        <w:t>C1</w:t>
      </w:r>
      <w:r w:rsidR="00450A42">
        <w:rPr>
          <w:rFonts w:hint="eastAsia"/>
          <w:color w:val="000000"/>
          <w:sz w:val="24"/>
        </w:rPr>
        <w:t>4</w:t>
      </w:r>
      <w:r w:rsidR="00904427">
        <w:rPr>
          <w:rFonts w:hint="eastAsia"/>
          <w:color w:val="000000"/>
          <w:sz w:val="24"/>
        </w:rPr>
        <w:t>20</w:t>
      </w:r>
    </w:p>
    <w:p w:rsidR="008F75DB" w:rsidRDefault="008F75D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F75DB">
        <w:rPr>
          <w:rFonts w:ascii="Times New Roman" w:hAnsi="Times New Roman"/>
          <w:b/>
          <w:color w:val="000000"/>
          <w:sz w:val="24"/>
          <w:szCs w:val="24"/>
        </w:rPr>
        <w:t>Product Format</w:t>
      </w:r>
      <w:r w:rsidR="00EB5D00" w:rsidRPr="008F75DB">
        <w:rPr>
          <w:rFonts w:ascii="Times New Roman" w:hAnsi="Times New Roman"/>
          <w:b/>
          <w:color w:val="000000"/>
          <w:sz w:val="24"/>
          <w:szCs w:val="24"/>
        </w:rPr>
        <w:t>:</w:t>
      </w:r>
      <w:r w:rsidR="002F52D5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0574EC">
        <w:rPr>
          <w:rFonts w:ascii="Times New Roman" w:hAnsi="Times New Roman" w:hint="eastAsia"/>
          <w:color w:val="000000"/>
          <w:sz w:val="24"/>
          <w:szCs w:val="24"/>
        </w:rPr>
        <w:t>a T25 flask</w:t>
      </w:r>
    </w:p>
    <w:p w:rsidR="008F75DB" w:rsidRDefault="008F75DB" w:rsidP="008F75DB">
      <w:pPr>
        <w:spacing w:after="0" w:line="360" w:lineRule="auto"/>
        <w:ind w:left="1325" w:hangingChars="550" w:hanging="1325"/>
        <w:rPr>
          <w:rFonts w:ascii="Times New Roman" w:hAnsi="Times New Roman"/>
          <w:b/>
          <w:color w:val="000000"/>
          <w:sz w:val="24"/>
          <w:szCs w:val="24"/>
        </w:rPr>
      </w:pPr>
      <w:bookmarkStart w:id="0" w:name="OLE_LINK1"/>
      <w:bookmarkStart w:id="1" w:name="OLE_LINK2"/>
      <w:r w:rsidRPr="008F75DB">
        <w:rPr>
          <w:rFonts w:ascii="Times New Roman" w:hAnsi="Times New Roman"/>
          <w:b/>
          <w:color w:val="000000"/>
          <w:sz w:val="24"/>
          <w:szCs w:val="24"/>
        </w:rPr>
        <w:t>Culture Properties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：</w:t>
      </w:r>
      <w:r w:rsidR="00CF5FBA" w:rsidRPr="00CD6F63">
        <w:rPr>
          <w:color w:val="000000"/>
          <w:sz w:val="24"/>
        </w:rPr>
        <w:t>贴壁</w:t>
      </w:r>
    </w:p>
    <w:p w:rsidR="00610FED" w:rsidRPr="008F75DB" w:rsidRDefault="00610FED" w:rsidP="003A73D4">
      <w:pPr>
        <w:spacing w:after="0" w:line="360" w:lineRule="auto"/>
        <w:ind w:left="2964" w:hangingChars="1230" w:hanging="2964"/>
        <w:rPr>
          <w:rFonts w:ascii="Times New Roman" w:hAnsi="Times New Roman"/>
          <w:b/>
          <w:color w:val="000000"/>
          <w:sz w:val="24"/>
          <w:szCs w:val="24"/>
        </w:rPr>
      </w:pPr>
      <w:r w:rsidRPr="00610FED">
        <w:rPr>
          <w:rFonts w:ascii="Times New Roman" w:hAnsi="Times New Roman"/>
          <w:b/>
          <w:color w:val="000000"/>
          <w:sz w:val="24"/>
          <w:szCs w:val="24"/>
        </w:rPr>
        <w:t>Complete Growth Medium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:</w:t>
      </w:r>
      <w:r w:rsidR="00EB157B" w:rsidRPr="00EB157B">
        <w:rPr>
          <w:rFonts w:ascii="΢ȭхڢ;" w:eastAsia="΢ȭхڢ;" w:hint="eastAsia"/>
          <w:color w:val="000000"/>
          <w:sz w:val="20"/>
          <w:szCs w:val="20"/>
        </w:rPr>
        <w:t xml:space="preserve"> </w:t>
      </w:r>
      <w:r w:rsidR="003430B5">
        <w:rPr>
          <w:rFonts w:ascii="Times New Roman" w:hAnsi="Times New Roman" w:hint="eastAsia"/>
          <w:color w:val="000000"/>
          <w:sz w:val="24"/>
          <w:szCs w:val="24"/>
        </w:rPr>
        <w:t>8</w:t>
      </w:r>
      <w:r w:rsidR="00190CEB">
        <w:rPr>
          <w:rFonts w:ascii="Times New Roman" w:hAnsi="Times New Roman" w:hint="eastAsia"/>
          <w:color w:val="000000"/>
          <w:sz w:val="24"/>
          <w:szCs w:val="24"/>
        </w:rPr>
        <w:t>9</w:t>
      </w:r>
      <w:r w:rsidR="003A73D4" w:rsidRPr="003A73D4">
        <w:rPr>
          <w:rFonts w:ascii="Times New Roman" w:hAnsi="Times New Roman" w:hint="eastAsia"/>
          <w:color w:val="000000"/>
          <w:sz w:val="24"/>
          <w:szCs w:val="24"/>
        </w:rPr>
        <w:t>%</w:t>
      </w:r>
      <w:r w:rsidR="00A94AFC">
        <w:rPr>
          <w:rFonts w:hint="eastAsia"/>
          <w:color w:val="000000"/>
          <w:sz w:val="24"/>
        </w:rPr>
        <w:t>H-DMEM</w:t>
      </w:r>
      <w:r w:rsidR="00450A42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3A73D4">
        <w:rPr>
          <w:rFonts w:ascii="Times New Roman" w:hAnsi="Times New Roman" w:hint="eastAsia"/>
          <w:color w:val="000000"/>
          <w:sz w:val="24"/>
          <w:szCs w:val="24"/>
        </w:rPr>
        <w:t>+1</w:t>
      </w:r>
      <w:r w:rsidR="00190CEB">
        <w:rPr>
          <w:rFonts w:ascii="Times New Roman" w:hAnsi="Times New Roman" w:hint="eastAsia"/>
          <w:color w:val="000000"/>
          <w:sz w:val="24"/>
          <w:szCs w:val="24"/>
        </w:rPr>
        <w:t>0</w:t>
      </w:r>
      <w:r w:rsidR="003A73D4">
        <w:rPr>
          <w:rFonts w:ascii="Times New Roman" w:hAnsi="Times New Roman" w:hint="eastAsia"/>
          <w:color w:val="000000"/>
          <w:sz w:val="24"/>
          <w:szCs w:val="24"/>
        </w:rPr>
        <w:t>%FBS+1%</w:t>
      </w:r>
      <w:r w:rsidR="003A73D4">
        <w:rPr>
          <w:rFonts w:ascii="Times New Roman" w:hAnsi="Times New Roman" w:hint="eastAsia"/>
          <w:color w:val="000000"/>
          <w:sz w:val="24"/>
          <w:szCs w:val="24"/>
        </w:rPr>
        <w:t>双抗</w:t>
      </w:r>
    </w:p>
    <w:p w:rsidR="00EB5D00" w:rsidRPr="00586B71" w:rsidRDefault="00EB5D00" w:rsidP="008F75DB">
      <w:pPr>
        <w:spacing w:after="0" w:line="360" w:lineRule="auto"/>
        <w:ind w:left="1325" w:hangingChars="550" w:hanging="1325"/>
        <w:rPr>
          <w:rFonts w:ascii="Times New Roman" w:hAnsi="Times New Roman"/>
          <w:color w:val="000000"/>
          <w:sz w:val="24"/>
          <w:szCs w:val="24"/>
        </w:rPr>
      </w:pPr>
      <w:r w:rsidRPr="00586B71">
        <w:rPr>
          <w:rFonts w:ascii="Times New Roman" w:hAnsi="Times New Roman"/>
          <w:b/>
          <w:color w:val="000000"/>
          <w:sz w:val="24"/>
          <w:szCs w:val="24"/>
        </w:rPr>
        <w:t>Ap</w:t>
      </w:r>
      <w:r w:rsidRPr="00DE4654">
        <w:rPr>
          <w:rFonts w:ascii="Times New Roman" w:hAnsi="Times New Roman"/>
          <w:b/>
          <w:color w:val="000000"/>
          <w:sz w:val="24"/>
          <w:szCs w:val="24"/>
        </w:rPr>
        <w:t>plica</w:t>
      </w:r>
      <w:r w:rsidRPr="00586B71">
        <w:rPr>
          <w:rFonts w:ascii="Times New Roman" w:hAnsi="Times New Roman"/>
          <w:b/>
          <w:color w:val="000000"/>
          <w:sz w:val="24"/>
          <w:szCs w:val="24"/>
        </w:rPr>
        <w:t>tion</w:t>
      </w:r>
      <w:r w:rsidRPr="00DE465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586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50A4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8F75DB" w:rsidRPr="008F75DB">
        <w:rPr>
          <w:rFonts w:ascii="Times New Roman" w:hAnsi="Times New Roman"/>
          <w:color w:val="000000"/>
          <w:sz w:val="24"/>
          <w:szCs w:val="24"/>
        </w:rPr>
        <w:t>Cells and cancer research</w:t>
      </w:r>
    </w:p>
    <w:p w:rsidR="00EB5D00" w:rsidRPr="00586B71" w:rsidRDefault="00EB5D00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6B71">
        <w:rPr>
          <w:rFonts w:ascii="Times New Roman" w:hAnsi="Times New Roman"/>
          <w:b/>
          <w:color w:val="000000"/>
          <w:sz w:val="24"/>
          <w:szCs w:val="24"/>
        </w:rPr>
        <w:t>NOTE</w:t>
      </w:r>
      <w:r w:rsidRPr="00586B71">
        <w:rPr>
          <w:rFonts w:ascii="Times New Roman" w:hAnsi="Times New Roman"/>
          <w:b/>
          <w:bCs/>
          <w:color w:val="000000"/>
          <w:sz w:val="24"/>
          <w:szCs w:val="24"/>
        </w:rPr>
        <w:t>: FOR RESEARCH USE ONLY.</w:t>
      </w:r>
      <w:bookmarkEnd w:id="0"/>
      <w:bookmarkEnd w:id="1"/>
    </w:p>
    <w:p w:rsidR="00E6620F" w:rsidRPr="00586B71" w:rsidRDefault="00E6620F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32A0" w:rsidRPr="00586B71" w:rsidRDefault="003E32A0" w:rsidP="003E32A0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86B71">
        <w:rPr>
          <w:rFonts w:ascii="Times New Roman" w:hAnsi="Times New Roman"/>
          <w:b/>
          <w:color w:val="000000"/>
          <w:sz w:val="28"/>
          <w:szCs w:val="28"/>
        </w:rPr>
        <w:t>Components</w:t>
      </w:r>
      <w:r w:rsidR="000574EC">
        <w:rPr>
          <w:rFonts w:ascii="Times New Roman" w:hAnsi="Times New Roman" w:hint="eastAsia"/>
          <w:b/>
          <w:color w:val="000000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4536"/>
      </w:tblGrid>
      <w:tr w:rsidR="00DE4654" w:rsidRPr="00586B71" w:rsidTr="00DE4654">
        <w:tc>
          <w:tcPr>
            <w:tcW w:w="4644" w:type="dxa"/>
            <w:vAlign w:val="center"/>
          </w:tcPr>
          <w:p w:rsidR="00DE4654" w:rsidRPr="00586B71" w:rsidRDefault="00DE4654" w:rsidP="0002284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6B71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Item</w:t>
            </w:r>
          </w:p>
        </w:tc>
        <w:tc>
          <w:tcPr>
            <w:tcW w:w="4536" w:type="dxa"/>
            <w:vAlign w:val="center"/>
          </w:tcPr>
          <w:p w:rsidR="00DE4654" w:rsidRPr="00586B71" w:rsidRDefault="00DE4654" w:rsidP="0002284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6B71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Specifications</w:t>
            </w:r>
          </w:p>
        </w:tc>
      </w:tr>
      <w:tr w:rsidR="00DE4654" w:rsidRPr="00586B71" w:rsidTr="00DE465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54" w:rsidRPr="00586B71" w:rsidRDefault="000574EC" w:rsidP="00857B8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a T25 flask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54" w:rsidRPr="00586B71" w:rsidRDefault="000574EC" w:rsidP="000574E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2X</w:t>
            </w:r>
            <w:r w:rsidRPr="00DE465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10</w:t>
            </w:r>
            <w:r w:rsidRPr="000574EC">
              <w:rPr>
                <w:rFonts w:ascii="Times New Roman" w:hAnsi="Times New Roman" w:hint="eastAsia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5952B3" w:rsidRPr="00586B71" w:rsidTr="005952B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B3" w:rsidRPr="000574EC" w:rsidRDefault="005952B3" w:rsidP="006B657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654">
              <w:rPr>
                <w:rFonts w:ascii="Times New Roman" w:hAnsi="Times New Roman"/>
                <w:color w:val="000000"/>
                <w:sz w:val="24"/>
                <w:szCs w:val="24"/>
              </w:rPr>
              <w:t>Manual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B3" w:rsidRPr="00586B71" w:rsidRDefault="005952B3" w:rsidP="006B657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B7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 copy</w:t>
            </w:r>
          </w:p>
        </w:tc>
      </w:tr>
    </w:tbl>
    <w:p w:rsidR="00EB5D00" w:rsidRDefault="00EB5D00" w:rsidP="00A77B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4522" w:rsidRPr="00EB157B" w:rsidRDefault="00610FED" w:rsidP="00A77B4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O</w:t>
      </w:r>
      <w:r w:rsidRPr="00610FED">
        <w:rPr>
          <w:rFonts w:ascii="Times New Roman" w:hAnsi="Times New Roman"/>
          <w:b/>
          <w:color w:val="000000"/>
          <w:sz w:val="28"/>
          <w:szCs w:val="28"/>
        </w:rPr>
        <w:t>peration steps</w:t>
      </w:r>
      <w:r w:rsidR="00414D18">
        <w:rPr>
          <w:rFonts w:ascii="Times New Roman" w:hAnsi="Times New Roman" w:hint="eastAsia"/>
          <w:b/>
          <w:color w:val="000000"/>
          <w:sz w:val="28"/>
          <w:szCs w:val="28"/>
        </w:rPr>
        <w:t xml:space="preserve"> for </w:t>
      </w:r>
      <w:r w:rsidR="00414D18" w:rsidRPr="00414D18">
        <w:rPr>
          <w:rFonts w:ascii="Times New Roman" w:hAnsi="Times New Roman" w:hint="eastAsia"/>
          <w:b/>
          <w:color w:val="000000"/>
          <w:sz w:val="28"/>
          <w:szCs w:val="28"/>
        </w:rPr>
        <w:t xml:space="preserve"> flask</w:t>
      </w:r>
    </w:p>
    <w:p w:rsidR="00B06B4A" w:rsidRDefault="00CF5FBA" w:rsidP="00A77B41">
      <w:pPr>
        <w:spacing w:after="0" w:line="360" w:lineRule="auto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noProof/>
          <w:color w:val="000000"/>
          <w:sz w:val="21"/>
          <w:szCs w:val="21"/>
        </w:rPr>
        <w:drawing>
          <wp:inline distT="0" distB="0" distL="0" distR="0">
            <wp:extent cx="4455160" cy="314706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ED" w:rsidRDefault="00CF5FBA" w:rsidP="00A77B4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2645" cy="4742180"/>
            <wp:effectExtent l="1905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74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DE2" w:rsidRDefault="00CF5FBA" w:rsidP="00A77B4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noProof/>
          <w:color w:val="000000"/>
          <w:sz w:val="28"/>
          <w:szCs w:val="28"/>
        </w:rPr>
        <w:drawing>
          <wp:inline distT="0" distB="0" distL="0" distR="0">
            <wp:extent cx="6188075" cy="1392555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5DD" w:rsidRPr="00F8632E" w:rsidRDefault="00FF55DD" w:rsidP="00FF55DD">
      <w:pPr>
        <w:spacing w:after="0" w:line="360" w:lineRule="auto"/>
        <w:rPr>
          <w:rFonts w:ascii="微软雅黑" w:eastAsia="微软雅黑" w:hAnsi="微软雅黑"/>
          <w:b/>
          <w:color w:val="000000"/>
          <w:szCs w:val="24"/>
        </w:rPr>
      </w:pPr>
      <w:r w:rsidRPr="00F8632E">
        <w:rPr>
          <w:rFonts w:ascii="微软雅黑" w:eastAsia="微软雅黑" w:hAnsi="微软雅黑" w:hint="eastAsia"/>
          <w:b/>
          <w:color w:val="000000"/>
          <w:sz w:val="24"/>
          <w:szCs w:val="28"/>
        </w:rPr>
        <w:t>免责和注意事项</w:t>
      </w:r>
      <w:r w:rsidRPr="00F8632E">
        <w:rPr>
          <w:rFonts w:ascii="微软雅黑" w:eastAsia="微软雅黑" w:hAnsi="微软雅黑" w:hint="eastAsia"/>
          <w:b/>
          <w:color w:val="000000"/>
          <w:szCs w:val="24"/>
        </w:rPr>
        <w:t>：</w:t>
      </w:r>
    </w:p>
    <w:p w:rsidR="00FF55DD" w:rsidRPr="00F8632E" w:rsidRDefault="005952B3" w:rsidP="00190CEB">
      <w:pPr>
        <w:spacing w:after="0" w:line="360" w:lineRule="auto"/>
        <w:rPr>
          <w:rFonts w:ascii="微软雅黑" w:eastAsia="微软雅黑" w:hAnsi="微软雅黑"/>
          <w:color w:val="000000"/>
          <w:szCs w:val="24"/>
        </w:rPr>
      </w:pPr>
      <w:r w:rsidRPr="00F8632E">
        <w:rPr>
          <w:rFonts w:ascii="微软雅黑" w:eastAsia="微软雅黑" w:hAnsi="微软雅黑" w:hint="eastAsia"/>
          <w:b/>
          <w:color w:val="000000"/>
          <w:szCs w:val="24"/>
        </w:rPr>
        <w:t xml:space="preserve">   </w:t>
      </w:r>
      <w:r w:rsidR="00D76E41">
        <w:rPr>
          <w:rFonts w:ascii="微软雅黑" w:eastAsia="微软雅黑" w:hAnsi="微软雅黑" w:hint="eastAsia"/>
          <w:color w:val="000000"/>
          <w:szCs w:val="24"/>
        </w:rPr>
        <w:t xml:space="preserve">   客户收到细胞有任何疑问请及时致电我们，细胞收到后</w:t>
      </w:r>
      <w:r w:rsidR="00D76E41">
        <w:rPr>
          <w:rFonts w:ascii="微软雅黑" w:eastAsia="微软雅黑" w:hAnsi="微软雅黑" w:hint="eastAsia"/>
          <w:b/>
          <w:color w:val="000000"/>
          <w:szCs w:val="24"/>
        </w:rPr>
        <w:t>1周内</w:t>
      </w:r>
      <w:r w:rsidR="00D76E41">
        <w:rPr>
          <w:rFonts w:ascii="微软雅黑" w:eastAsia="微软雅黑" w:hAnsi="微软雅黑" w:hint="eastAsia"/>
          <w:color w:val="000000"/>
          <w:szCs w:val="24"/>
        </w:rPr>
        <w:t>没有任何电话，或其他形式回访，默认为细胞质量没问题，之后出了任何问题不给予免费的售后。本公司仅对细胞本身质量问题负责，不对客户传代后细胞漂浮、形态改变、生长变慢等负责。</w:t>
      </w:r>
    </w:p>
    <w:p w:rsidR="00FF55DD" w:rsidRPr="00F8632E" w:rsidRDefault="00FF55DD" w:rsidP="00FF55DD">
      <w:pPr>
        <w:spacing w:after="0" w:line="360" w:lineRule="auto"/>
        <w:rPr>
          <w:rFonts w:ascii="微软雅黑" w:eastAsia="微软雅黑" w:hAnsi="微软雅黑"/>
          <w:b/>
          <w:color w:val="000000"/>
          <w:szCs w:val="24"/>
        </w:rPr>
      </w:pPr>
    </w:p>
    <w:sectPr w:rsidR="00FF55DD" w:rsidRPr="00F8632E" w:rsidSect="00EC739D">
      <w:headerReference w:type="default" r:id="rId10"/>
      <w:footerReference w:type="default" r:id="rId11"/>
      <w:pgSz w:w="11907" w:h="16839"/>
      <w:pgMar w:top="1440" w:right="1080" w:bottom="1440" w:left="1080" w:header="1417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ED" w:rsidRDefault="00AA1FED">
      <w:pPr>
        <w:spacing w:after="0"/>
      </w:pPr>
      <w:r>
        <w:separator/>
      </w:r>
    </w:p>
  </w:endnote>
  <w:endnote w:type="continuationSeparator" w:id="0">
    <w:p w:rsidR="00AA1FED" w:rsidRDefault="00AA1F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΢ȭхڢ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0" w:rsidRDefault="00EB5D00">
    <w:pPr>
      <w:spacing w:after="0"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ED" w:rsidRDefault="00AA1FED">
      <w:pPr>
        <w:spacing w:after="0"/>
      </w:pPr>
      <w:r>
        <w:separator/>
      </w:r>
    </w:p>
  </w:footnote>
  <w:footnote w:type="continuationSeparator" w:id="0">
    <w:p w:rsidR="00AA1FED" w:rsidRDefault="00AA1F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0" w:rsidRDefault="00EB5D00">
    <w:pPr>
      <w:pStyle w:val="a7"/>
      <w:jc w:val="left"/>
      <w:rPr>
        <w:i/>
        <w:sz w:val="32"/>
        <w:szCs w:val="32"/>
      </w:rPr>
    </w:pPr>
    <w:r>
      <w:rPr>
        <w:rFonts w:ascii="Times New Roman" w:hAnsi="Times New Roman"/>
        <w:i/>
        <w:sz w:val="32"/>
        <w:szCs w:val="32"/>
      </w:rPr>
      <w:t>Instruction manual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61F"/>
    <w:multiLevelType w:val="hybridMultilevel"/>
    <w:tmpl w:val="C1067790"/>
    <w:lvl w:ilvl="0" w:tplc="EA3A3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D36BC3"/>
    <w:multiLevelType w:val="hybridMultilevel"/>
    <w:tmpl w:val="F3744536"/>
    <w:lvl w:ilvl="0" w:tplc="3D288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806045"/>
    <w:multiLevelType w:val="multilevel"/>
    <w:tmpl w:val="608060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6548A1"/>
    <w:multiLevelType w:val="multilevel"/>
    <w:tmpl w:val="686548A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89121E"/>
    <w:multiLevelType w:val="multilevel"/>
    <w:tmpl w:val="7389121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720"/>
  <w:drawingGridHorizontalSpacing w:val="110"/>
  <w:noPunctuationKerning/>
  <w:characterSpacingControl w:val="doNotCompress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10C61"/>
    <w:rsid w:val="000128FC"/>
    <w:rsid w:val="000145CD"/>
    <w:rsid w:val="00014F99"/>
    <w:rsid w:val="0002008B"/>
    <w:rsid w:val="00020750"/>
    <w:rsid w:val="0002284A"/>
    <w:rsid w:val="00043B01"/>
    <w:rsid w:val="00044CEA"/>
    <w:rsid w:val="000537BB"/>
    <w:rsid w:val="000559DF"/>
    <w:rsid w:val="000574EC"/>
    <w:rsid w:val="00076608"/>
    <w:rsid w:val="000A3C38"/>
    <w:rsid w:val="000A7A50"/>
    <w:rsid w:val="000B6496"/>
    <w:rsid w:val="000C4D3D"/>
    <w:rsid w:val="000D1934"/>
    <w:rsid w:val="000D37DA"/>
    <w:rsid w:val="000D4279"/>
    <w:rsid w:val="000E4B7F"/>
    <w:rsid w:val="000E6B7F"/>
    <w:rsid w:val="00103901"/>
    <w:rsid w:val="001155CB"/>
    <w:rsid w:val="0013727F"/>
    <w:rsid w:val="00141CEB"/>
    <w:rsid w:val="001463A1"/>
    <w:rsid w:val="00164DBC"/>
    <w:rsid w:val="00164E8E"/>
    <w:rsid w:val="0018732B"/>
    <w:rsid w:val="00190CEB"/>
    <w:rsid w:val="0019505A"/>
    <w:rsid w:val="001B6E65"/>
    <w:rsid w:val="001D2444"/>
    <w:rsid w:val="001D5BDF"/>
    <w:rsid w:val="001E50AA"/>
    <w:rsid w:val="001E5AB1"/>
    <w:rsid w:val="001E7A61"/>
    <w:rsid w:val="001F2C88"/>
    <w:rsid w:val="001F47BB"/>
    <w:rsid w:val="001F7890"/>
    <w:rsid w:val="002234A2"/>
    <w:rsid w:val="00224E94"/>
    <w:rsid w:val="0023709D"/>
    <w:rsid w:val="002433BE"/>
    <w:rsid w:val="00246683"/>
    <w:rsid w:val="00250E9E"/>
    <w:rsid w:val="00261E0F"/>
    <w:rsid w:val="0027263B"/>
    <w:rsid w:val="00273D69"/>
    <w:rsid w:val="00277AED"/>
    <w:rsid w:val="00290200"/>
    <w:rsid w:val="00294C49"/>
    <w:rsid w:val="002952C8"/>
    <w:rsid w:val="002D31C1"/>
    <w:rsid w:val="002E03AC"/>
    <w:rsid w:val="002E0B88"/>
    <w:rsid w:val="002E5DAB"/>
    <w:rsid w:val="002F52D5"/>
    <w:rsid w:val="002F59DB"/>
    <w:rsid w:val="00313C37"/>
    <w:rsid w:val="00323B43"/>
    <w:rsid w:val="003271D5"/>
    <w:rsid w:val="003430B5"/>
    <w:rsid w:val="00350DB9"/>
    <w:rsid w:val="00370096"/>
    <w:rsid w:val="00370E99"/>
    <w:rsid w:val="00371BEE"/>
    <w:rsid w:val="00373F0B"/>
    <w:rsid w:val="00376918"/>
    <w:rsid w:val="0038080A"/>
    <w:rsid w:val="00390E51"/>
    <w:rsid w:val="00394F1D"/>
    <w:rsid w:val="003A5B47"/>
    <w:rsid w:val="003A73D4"/>
    <w:rsid w:val="003C0383"/>
    <w:rsid w:val="003D37D8"/>
    <w:rsid w:val="003E32A0"/>
    <w:rsid w:val="003F2D9A"/>
    <w:rsid w:val="004017B7"/>
    <w:rsid w:val="00402CA2"/>
    <w:rsid w:val="004050A4"/>
    <w:rsid w:val="00414D18"/>
    <w:rsid w:val="00416D93"/>
    <w:rsid w:val="00426133"/>
    <w:rsid w:val="004358AB"/>
    <w:rsid w:val="00440D18"/>
    <w:rsid w:val="00444E94"/>
    <w:rsid w:val="00450A42"/>
    <w:rsid w:val="00457BB0"/>
    <w:rsid w:val="0046211D"/>
    <w:rsid w:val="00464687"/>
    <w:rsid w:val="0046707D"/>
    <w:rsid w:val="004753E2"/>
    <w:rsid w:val="004A6C2F"/>
    <w:rsid w:val="004B37FA"/>
    <w:rsid w:val="004B483E"/>
    <w:rsid w:val="004B71BD"/>
    <w:rsid w:val="004D19E2"/>
    <w:rsid w:val="004D39B4"/>
    <w:rsid w:val="004E2C36"/>
    <w:rsid w:val="004E4F60"/>
    <w:rsid w:val="004F18EF"/>
    <w:rsid w:val="004F38D8"/>
    <w:rsid w:val="004F605B"/>
    <w:rsid w:val="00502FA4"/>
    <w:rsid w:val="00505E91"/>
    <w:rsid w:val="00535514"/>
    <w:rsid w:val="00543C72"/>
    <w:rsid w:val="00550357"/>
    <w:rsid w:val="00586B71"/>
    <w:rsid w:val="00591DF1"/>
    <w:rsid w:val="005952B3"/>
    <w:rsid w:val="005B0D27"/>
    <w:rsid w:val="005B3BCE"/>
    <w:rsid w:val="005C0E6B"/>
    <w:rsid w:val="005C2ABF"/>
    <w:rsid w:val="005D4E58"/>
    <w:rsid w:val="00601091"/>
    <w:rsid w:val="00607C9A"/>
    <w:rsid w:val="00610FED"/>
    <w:rsid w:val="00625F81"/>
    <w:rsid w:val="00630CF9"/>
    <w:rsid w:val="006330F5"/>
    <w:rsid w:val="00636034"/>
    <w:rsid w:val="006416EC"/>
    <w:rsid w:val="006736AF"/>
    <w:rsid w:val="00682419"/>
    <w:rsid w:val="0068282B"/>
    <w:rsid w:val="00684639"/>
    <w:rsid w:val="006B6578"/>
    <w:rsid w:val="006C02E3"/>
    <w:rsid w:val="006D28A1"/>
    <w:rsid w:val="006D7927"/>
    <w:rsid w:val="006E0DCD"/>
    <w:rsid w:val="006F3C46"/>
    <w:rsid w:val="006F5074"/>
    <w:rsid w:val="00704385"/>
    <w:rsid w:val="00720067"/>
    <w:rsid w:val="007345A6"/>
    <w:rsid w:val="0073467C"/>
    <w:rsid w:val="00737516"/>
    <w:rsid w:val="00760637"/>
    <w:rsid w:val="0077505F"/>
    <w:rsid w:val="00775E4A"/>
    <w:rsid w:val="00777A58"/>
    <w:rsid w:val="007933DE"/>
    <w:rsid w:val="00793759"/>
    <w:rsid w:val="00793D61"/>
    <w:rsid w:val="007B3228"/>
    <w:rsid w:val="007B6F1E"/>
    <w:rsid w:val="007D1344"/>
    <w:rsid w:val="007D4BE7"/>
    <w:rsid w:val="007D7989"/>
    <w:rsid w:val="007E3A87"/>
    <w:rsid w:val="00800104"/>
    <w:rsid w:val="00804B61"/>
    <w:rsid w:val="00820B0F"/>
    <w:rsid w:val="00824098"/>
    <w:rsid w:val="00843658"/>
    <w:rsid w:val="008437BF"/>
    <w:rsid w:val="0085057F"/>
    <w:rsid w:val="00851546"/>
    <w:rsid w:val="00857B8F"/>
    <w:rsid w:val="00867210"/>
    <w:rsid w:val="00873CF5"/>
    <w:rsid w:val="00875E28"/>
    <w:rsid w:val="008A7AB9"/>
    <w:rsid w:val="008B023B"/>
    <w:rsid w:val="008B4A24"/>
    <w:rsid w:val="008B7726"/>
    <w:rsid w:val="008E02D9"/>
    <w:rsid w:val="008E639E"/>
    <w:rsid w:val="008F75DB"/>
    <w:rsid w:val="00904427"/>
    <w:rsid w:val="00906DA1"/>
    <w:rsid w:val="00910BD2"/>
    <w:rsid w:val="00920DE9"/>
    <w:rsid w:val="00934522"/>
    <w:rsid w:val="00936D0D"/>
    <w:rsid w:val="00940081"/>
    <w:rsid w:val="00952D32"/>
    <w:rsid w:val="00956C06"/>
    <w:rsid w:val="009619EE"/>
    <w:rsid w:val="00962885"/>
    <w:rsid w:val="009643A7"/>
    <w:rsid w:val="00966BCB"/>
    <w:rsid w:val="009A6067"/>
    <w:rsid w:val="009B4928"/>
    <w:rsid w:val="009B5248"/>
    <w:rsid w:val="009C2D79"/>
    <w:rsid w:val="009D55A6"/>
    <w:rsid w:val="009D59FF"/>
    <w:rsid w:val="009E00D2"/>
    <w:rsid w:val="009F4DE2"/>
    <w:rsid w:val="00A0667C"/>
    <w:rsid w:val="00A11E48"/>
    <w:rsid w:val="00A224C2"/>
    <w:rsid w:val="00A34FD2"/>
    <w:rsid w:val="00A433B9"/>
    <w:rsid w:val="00A602E6"/>
    <w:rsid w:val="00A603C1"/>
    <w:rsid w:val="00A63FE8"/>
    <w:rsid w:val="00A64D59"/>
    <w:rsid w:val="00A77B41"/>
    <w:rsid w:val="00A811E8"/>
    <w:rsid w:val="00A901CA"/>
    <w:rsid w:val="00A907A2"/>
    <w:rsid w:val="00A932B7"/>
    <w:rsid w:val="00A94AFC"/>
    <w:rsid w:val="00AA1FED"/>
    <w:rsid w:val="00AB3BC5"/>
    <w:rsid w:val="00AB59A3"/>
    <w:rsid w:val="00AC5653"/>
    <w:rsid w:val="00AD4D12"/>
    <w:rsid w:val="00AD5473"/>
    <w:rsid w:val="00AE09B8"/>
    <w:rsid w:val="00B012CD"/>
    <w:rsid w:val="00B06B4A"/>
    <w:rsid w:val="00B243C9"/>
    <w:rsid w:val="00B378DD"/>
    <w:rsid w:val="00B46473"/>
    <w:rsid w:val="00B54CAD"/>
    <w:rsid w:val="00B5585E"/>
    <w:rsid w:val="00B56E21"/>
    <w:rsid w:val="00B6264B"/>
    <w:rsid w:val="00B63272"/>
    <w:rsid w:val="00B702AB"/>
    <w:rsid w:val="00B8599B"/>
    <w:rsid w:val="00B91FD8"/>
    <w:rsid w:val="00B9648A"/>
    <w:rsid w:val="00B96DBC"/>
    <w:rsid w:val="00BA7F44"/>
    <w:rsid w:val="00BB0BD1"/>
    <w:rsid w:val="00BC6906"/>
    <w:rsid w:val="00BD080D"/>
    <w:rsid w:val="00C004C1"/>
    <w:rsid w:val="00C07396"/>
    <w:rsid w:val="00C21C1F"/>
    <w:rsid w:val="00C2327B"/>
    <w:rsid w:val="00C5315D"/>
    <w:rsid w:val="00C53C25"/>
    <w:rsid w:val="00CA2552"/>
    <w:rsid w:val="00CA322B"/>
    <w:rsid w:val="00CA7A61"/>
    <w:rsid w:val="00CC2D06"/>
    <w:rsid w:val="00CC39F7"/>
    <w:rsid w:val="00CC4446"/>
    <w:rsid w:val="00CC71F3"/>
    <w:rsid w:val="00CF173A"/>
    <w:rsid w:val="00CF5FBA"/>
    <w:rsid w:val="00CF7967"/>
    <w:rsid w:val="00D03C1E"/>
    <w:rsid w:val="00D235A7"/>
    <w:rsid w:val="00D31D50"/>
    <w:rsid w:val="00D538B1"/>
    <w:rsid w:val="00D55D30"/>
    <w:rsid w:val="00D606D8"/>
    <w:rsid w:val="00D74E7F"/>
    <w:rsid w:val="00D76E41"/>
    <w:rsid w:val="00D7703D"/>
    <w:rsid w:val="00D85AA4"/>
    <w:rsid w:val="00DA1F3C"/>
    <w:rsid w:val="00DA28EA"/>
    <w:rsid w:val="00DA47E4"/>
    <w:rsid w:val="00DB057A"/>
    <w:rsid w:val="00DE4654"/>
    <w:rsid w:val="00DF3D3D"/>
    <w:rsid w:val="00E0042E"/>
    <w:rsid w:val="00E004F3"/>
    <w:rsid w:val="00E00F95"/>
    <w:rsid w:val="00E03A6D"/>
    <w:rsid w:val="00E262BC"/>
    <w:rsid w:val="00E26E0D"/>
    <w:rsid w:val="00E37391"/>
    <w:rsid w:val="00E41A6B"/>
    <w:rsid w:val="00E42B05"/>
    <w:rsid w:val="00E457A6"/>
    <w:rsid w:val="00E554EC"/>
    <w:rsid w:val="00E6620F"/>
    <w:rsid w:val="00E66A29"/>
    <w:rsid w:val="00E73D30"/>
    <w:rsid w:val="00E74E0E"/>
    <w:rsid w:val="00E80C8A"/>
    <w:rsid w:val="00E86CEC"/>
    <w:rsid w:val="00EB157B"/>
    <w:rsid w:val="00EB5D00"/>
    <w:rsid w:val="00EC0B76"/>
    <w:rsid w:val="00EC1496"/>
    <w:rsid w:val="00EC6986"/>
    <w:rsid w:val="00EC739D"/>
    <w:rsid w:val="00ED2EB6"/>
    <w:rsid w:val="00EE52D3"/>
    <w:rsid w:val="00F143D6"/>
    <w:rsid w:val="00F157E7"/>
    <w:rsid w:val="00F16493"/>
    <w:rsid w:val="00F33B53"/>
    <w:rsid w:val="00F35E18"/>
    <w:rsid w:val="00F363D7"/>
    <w:rsid w:val="00F37DB0"/>
    <w:rsid w:val="00F4024E"/>
    <w:rsid w:val="00F41C95"/>
    <w:rsid w:val="00F74D3E"/>
    <w:rsid w:val="00F75A41"/>
    <w:rsid w:val="00F853B3"/>
    <w:rsid w:val="00F8632E"/>
    <w:rsid w:val="00F86A8C"/>
    <w:rsid w:val="00F93012"/>
    <w:rsid w:val="00F941C3"/>
    <w:rsid w:val="00F955F6"/>
    <w:rsid w:val="00F95829"/>
    <w:rsid w:val="00F97326"/>
    <w:rsid w:val="00FA0B1B"/>
    <w:rsid w:val="00FA34BE"/>
    <w:rsid w:val="00FE322B"/>
    <w:rsid w:val="00FE5FCC"/>
    <w:rsid w:val="00FF55DD"/>
    <w:rsid w:val="0B473E3E"/>
    <w:rsid w:val="209B2005"/>
    <w:rsid w:val="7F1A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EC739D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rsid w:val="00EC739D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unhideWhenUsed/>
    <w:rsid w:val="00EC739D"/>
    <w:rPr>
      <w:color w:val="800080"/>
      <w:u w:val="single"/>
    </w:rPr>
  </w:style>
  <w:style w:type="character" w:customStyle="1" w:styleId="Char0">
    <w:name w:val="页脚 Char"/>
    <w:basedOn w:val="a0"/>
    <w:link w:val="a6"/>
    <w:uiPriority w:val="99"/>
    <w:semiHidden/>
    <w:rsid w:val="00EC739D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C739D"/>
    <w:rPr>
      <w:rFonts w:ascii="Tahoma" w:hAnsi="Tahoma"/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EC739D"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739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EC739D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EC73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EC7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浅色列表 - 强调文字颜色 11"/>
    <w:basedOn w:val="a1"/>
    <w:uiPriority w:val="61"/>
    <w:rsid w:val="00EC739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character" w:styleId="aa">
    <w:name w:val="Strong"/>
    <w:basedOn w:val="a0"/>
    <w:uiPriority w:val="22"/>
    <w:qFormat/>
    <w:rsid w:val="00B012CD"/>
    <w:rPr>
      <w:b/>
      <w:bCs/>
    </w:rPr>
  </w:style>
  <w:style w:type="character" w:customStyle="1" w:styleId="apple-converted-space">
    <w:name w:val="apple-converted-space"/>
    <w:basedOn w:val="a0"/>
    <w:rsid w:val="00DA1F3C"/>
  </w:style>
  <w:style w:type="paragraph" w:styleId="ab">
    <w:name w:val="Normal (Web)"/>
    <w:basedOn w:val="a"/>
    <w:uiPriority w:val="99"/>
    <w:unhideWhenUsed/>
    <w:rsid w:val="003430B5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说明书</dc:title>
  <dc:creator>LY</dc:creator>
  <cp:lastModifiedBy>蓝翼</cp:lastModifiedBy>
  <cp:revision>3</cp:revision>
  <cp:lastPrinted>2018-05-18T06:35:00Z</cp:lastPrinted>
  <dcterms:created xsi:type="dcterms:W3CDTF">2018-05-09T02:05:00Z</dcterms:created>
  <dcterms:modified xsi:type="dcterms:W3CDTF">2018-05-18T06:36:00Z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